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3C" w:rsidRPr="0034193C" w:rsidRDefault="0034193C" w:rsidP="0034193C">
      <w:pPr>
        <w:pStyle w:val="ListParagraph"/>
        <w:numPr>
          <w:ilvl w:val="0"/>
          <w:numId w:val="3"/>
        </w:numPr>
        <w:spacing w:line="480" w:lineRule="auto"/>
        <w:jc w:val="both"/>
        <w:rPr>
          <w:rFonts w:ascii="Times New Roman" w:hAnsi="Times New Roman" w:cs="Times New Roman"/>
          <w:sz w:val="32"/>
          <w:szCs w:val="24"/>
        </w:rPr>
      </w:pPr>
      <w:r w:rsidRPr="0034193C">
        <w:rPr>
          <w:rFonts w:ascii="Times New Roman" w:hAnsi="Times New Roman" w:cs="Times New Roman"/>
          <w:sz w:val="32"/>
          <w:szCs w:val="24"/>
        </w:rPr>
        <w:t xml:space="preserve">Speed control of 3-ph induction </w:t>
      </w:r>
      <w:r w:rsidR="005949AF" w:rsidRPr="0034193C">
        <w:rPr>
          <w:rFonts w:ascii="Times New Roman" w:hAnsi="Times New Roman" w:cs="Times New Roman"/>
          <w:sz w:val="32"/>
          <w:szCs w:val="24"/>
        </w:rPr>
        <w:t>motor using</w:t>
      </w:r>
      <w:r w:rsidRPr="0034193C">
        <w:rPr>
          <w:rFonts w:ascii="Times New Roman" w:hAnsi="Times New Roman" w:cs="Times New Roman"/>
          <w:sz w:val="32"/>
          <w:szCs w:val="24"/>
        </w:rPr>
        <w:t xml:space="preserve"> MATLAB/ Simulink.</w:t>
      </w:r>
    </w:p>
    <w:p w:rsidR="00C438B2" w:rsidRDefault="00C438B2" w:rsidP="00C438B2">
      <w:pPr>
        <w:pBdr>
          <w:bottom w:val="double" w:sz="4" w:space="1" w:color="auto"/>
        </w:pBdr>
        <w:tabs>
          <w:tab w:val="left" w:pos="9615"/>
        </w:tabs>
        <w:spacing w:after="0"/>
        <w:rPr>
          <w:rFonts w:ascii="Times New Roman" w:hAnsi="Times New Roman" w:cs="Times New Roman"/>
          <w:sz w:val="24"/>
        </w:rPr>
      </w:pPr>
      <w:proofErr w:type="spellStart"/>
      <w:r>
        <w:rPr>
          <w:rFonts w:ascii="Times New Roman" w:hAnsi="Times New Roman" w:cs="Times New Roman"/>
          <w:sz w:val="24"/>
        </w:rPr>
        <w:t>Exp</w:t>
      </w:r>
      <w:proofErr w:type="spellEnd"/>
      <w:r>
        <w:rPr>
          <w:rFonts w:ascii="Times New Roman" w:hAnsi="Times New Roman" w:cs="Times New Roman"/>
          <w:sz w:val="24"/>
        </w:rPr>
        <w:t xml:space="preserve"> No:</w:t>
      </w:r>
      <w:r>
        <w:rPr>
          <w:rFonts w:ascii="Times New Roman" w:hAnsi="Times New Roman" w:cs="Times New Roman"/>
          <w:sz w:val="24"/>
        </w:rPr>
        <w:tab/>
        <w:t>Date</w:t>
      </w:r>
      <w:r>
        <w:rPr>
          <w:rFonts w:ascii="Times New Roman" w:hAnsi="Times New Roman" w:cs="Times New Roman"/>
          <w:sz w:val="24"/>
        </w:rPr>
        <w:tab/>
        <w:t>:</w:t>
      </w:r>
    </w:p>
    <w:p w:rsidR="00A206BC" w:rsidRPr="00A206BC" w:rsidRDefault="00C438B2" w:rsidP="00A206BC">
      <w:pPr>
        <w:pStyle w:val="Default"/>
        <w:rPr>
          <w:lang w:val="en-US" w:bidi="te-IN"/>
        </w:rPr>
      </w:pPr>
      <w:r w:rsidRPr="00536EAE">
        <w:rPr>
          <w:b/>
          <w:u w:val="single"/>
        </w:rPr>
        <w:t>Aim:</w:t>
      </w:r>
      <w:r w:rsidRPr="001D5812">
        <w:rPr>
          <w:rFonts w:ascii="Helvetica" w:hAnsi="Helvetica" w:cs="Helvetica"/>
          <w:sz w:val="23"/>
          <w:szCs w:val="23"/>
        </w:rPr>
        <w:t xml:space="preserve"> </w:t>
      </w:r>
    </w:p>
    <w:p w:rsidR="00A206BC" w:rsidRDefault="0034193C" w:rsidP="00A206BC">
      <w:pPr>
        <w:pStyle w:val="Default"/>
      </w:pPr>
      <w:r>
        <w:t>Speed Control o</w:t>
      </w:r>
      <w:r>
        <w:t>f 3-</w:t>
      </w:r>
      <w:r>
        <w:rPr>
          <w:rFonts w:ascii="Cambria Math" w:hAnsi="Cambria Math"/>
        </w:rPr>
        <w:t>∅</w:t>
      </w:r>
      <w:r>
        <w:t xml:space="preserve"> Induction Motor o</w:t>
      </w:r>
      <w:r>
        <w:t>n MATLAB/Simulink Software</w:t>
      </w:r>
      <w:r>
        <w:t>.</w:t>
      </w:r>
    </w:p>
    <w:p w:rsidR="0034193C" w:rsidRDefault="0034193C" w:rsidP="00A206BC">
      <w:pPr>
        <w:pStyle w:val="Default"/>
        <w:rPr>
          <w:sz w:val="22"/>
          <w:szCs w:val="22"/>
          <w:lang w:val="en-US" w:bidi="te-IN"/>
        </w:rPr>
      </w:pPr>
    </w:p>
    <w:p w:rsidR="00C438B2" w:rsidRPr="00536EAE" w:rsidRDefault="00C438B2" w:rsidP="00A206BC">
      <w:pPr>
        <w:pStyle w:val="Default"/>
        <w:rPr>
          <w:b/>
          <w:sz w:val="23"/>
          <w:szCs w:val="23"/>
          <w:u w:val="single"/>
        </w:rPr>
      </w:pPr>
      <w:r w:rsidRPr="00536EAE">
        <w:rPr>
          <w:b/>
          <w:sz w:val="23"/>
          <w:szCs w:val="23"/>
          <w:u w:val="single"/>
        </w:rPr>
        <w:t>Apparatus required:</w:t>
      </w:r>
    </w:p>
    <w:p w:rsidR="00C438B2" w:rsidRDefault="00C438B2" w:rsidP="00C438B2">
      <w:pPr>
        <w:spacing w:after="0"/>
        <w:rPr>
          <w:rFonts w:ascii="Times New Roman" w:hAnsi="Times New Roman" w:cs="Times New Roman"/>
          <w:sz w:val="23"/>
          <w:szCs w:val="23"/>
        </w:rPr>
      </w:pPr>
    </w:p>
    <w:p w:rsidR="00A206BC" w:rsidRDefault="00A206BC" w:rsidP="00C438B2">
      <w:pPr>
        <w:spacing w:after="0"/>
        <w:rPr>
          <w:rFonts w:ascii="Times New Roman" w:hAnsi="Times New Roman" w:cs="Times New Roman"/>
          <w:sz w:val="23"/>
          <w:szCs w:val="23"/>
        </w:rPr>
      </w:pPr>
      <w:r>
        <w:rPr>
          <w:rFonts w:ascii="Times New Roman" w:hAnsi="Times New Roman" w:cs="Times New Roman"/>
          <w:sz w:val="23"/>
          <w:szCs w:val="23"/>
        </w:rPr>
        <w:t xml:space="preserve">MATLAB Simulink </w:t>
      </w:r>
    </w:p>
    <w:p w:rsidR="00C438B2" w:rsidRDefault="00C438B2" w:rsidP="00C438B2">
      <w:pPr>
        <w:spacing w:after="0"/>
        <w:rPr>
          <w:rFonts w:ascii="Times New Roman" w:hAnsi="Times New Roman" w:cs="Times New Roman"/>
          <w:sz w:val="23"/>
          <w:szCs w:val="23"/>
        </w:rPr>
      </w:pPr>
    </w:p>
    <w:p w:rsidR="00BD1E39" w:rsidRDefault="00BD1E39" w:rsidP="00C438B2">
      <w:pPr>
        <w:spacing w:after="0"/>
        <w:rPr>
          <w:rFonts w:ascii="Times New Roman" w:hAnsi="Times New Roman" w:cs="Times New Roman"/>
          <w:sz w:val="24"/>
        </w:rPr>
      </w:pPr>
    </w:p>
    <w:p w:rsidR="00C438B2" w:rsidRDefault="00A206BC" w:rsidP="00C438B2">
      <w:pPr>
        <w:spacing w:after="0"/>
        <w:rPr>
          <w:rFonts w:ascii="Times New Roman" w:hAnsi="Times New Roman" w:cs="Times New Roman"/>
          <w:b/>
          <w:sz w:val="24"/>
          <w:u w:val="single"/>
        </w:rPr>
      </w:pPr>
      <w:r>
        <w:rPr>
          <w:rFonts w:ascii="Times New Roman" w:hAnsi="Times New Roman" w:cs="Times New Roman"/>
          <w:b/>
          <w:sz w:val="24"/>
          <w:u w:val="single"/>
        </w:rPr>
        <w:t xml:space="preserve">Simulation </w:t>
      </w:r>
      <w:r w:rsidR="00C438B2" w:rsidRPr="00536EAE">
        <w:rPr>
          <w:rFonts w:ascii="Times New Roman" w:hAnsi="Times New Roman" w:cs="Times New Roman"/>
          <w:b/>
          <w:sz w:val="24"/>
          <w:u w:val="single"/>
        </w:rPr>
        <w:t>Procedure:</w:t>
      </w:r>
    </w:p>
    <w:p w:rsidR="00A206BC" w:rsidRDefault="00A206BC" w:rsidP="00BD1E39">
      <w:pPr>
        <w:spacing w:after="0"/>
        <w:rPr>
          <w:rFonts w:ascii="Times New Roman" w:hAnsi="Times New Roman" w:cs="Times New Roman"/>
          <w:b/>
          <w:sz w:val="23"/>
          <w:szCs w:val="23"/>
          <w:u w:val="single"/>
        </w:rPr>
      </w:pPr>
    </w:p>
    <w:p w:rsidR="0034193C" w:rsidRPr="0034193C" w:rsidRDefault="0034193C" w:rsidP="0034193C">
      <w:pPr>
        <w:pStyle w:val="ListParagraph"/>
        <w:numPr>
          <w:ilvl w:val="0"/>
          <w:numId w:val="4"/>
        </w:numPr>
        <w:tabs>
          <w:tab w:val="left" w:pos="1192"/>
        </w:tabs>
        <w:spacing w:before="180"/>
        <w:rPr>
          <w:rFonts w:ascii="Times New Roman" w:hAnsi="Times New Roman" w:cs="Times New Roman"/>
          <w:color w:val="000000" w:themeColor="text1"/>
          <w:sz w:val="24"/>
          <w:szCs w:val="24"/>
        </w:rPr>
      </w:pPr>
      <w:r w:rsidRPr="0034193C">
        <w:rPr>
          <w:rFonts w:ascii="Times New Roman" w:hAnsi="Times New Roman" w:cs="Times New Roman"/>
          <w:color w:val="000000" w:themeColor="text1"/>
          <w:sz w:val="24"/>
          <w:szCs w:val="24"/>
        </w:rPr>
        <w:t>Open MATLAB Software and open blank Simulink page</w:t>
      </w:r>
    </w:p>
    <w:p w:rsidR="0034193C" w:rsidRPr="0034193C" w:rsidRDefault="0034193C" w:rsidP="0034193C">
      <w:pPr>
        <w:pStyle w:val="ListParagraph"/>
        <w:numPr>
          <w:ilvl w:val="0"/>
          <w:numId w:val="4"/>
        </w:numPr>
        <w:tabs>
          <w:tab w:val="left" w:pos="1192"/>
        </w:tabs>
        <w:spacing w:before="139"/>
        <w:rPr>
          <w:rFonts w:ascii="Times New Roman" w:hAnsi="Times New Roman" w:cs="Times New Roman"/>
          <w:color w:val="000000" w:themeColor="text1"/>
          <w:sz w:val="24"/>
          <w:szCs w:val="24"/>
        </w:rPr>
      </w:pPr>
      <w:r w:rsidRPr="0034193C">
        <w:rPr>
          <w:rFonts w:ascii="Times New Roman" w:hAnsi="Times New Roman" w:cs="Times New Roman"/>
          <w:color w:val="000000" w:themeColor="text1"/>
          <w:sz w:val="24"/>
          <w:szCs w:val="24"/>
        </w:rPr>
        <w:t>Create a model for 3-</w:t>
      </w:r>
      <w:r w:rsidRPr="0034193C">
        <w:rPr>
          <w:rFonts w:ascii="Cambria Math" w:hAnsi="Cambria Math" w:cs="Cambria Math"/>
          <w:color w:val="000000" w:themeColor="text1"/>
          <w:sz w:val="24"/>
          <w:szCs w:val="24"/>
        </w:rPr>
        <w:t>∅</w:t>
      </w:r>
      <w:r w:rsidRPr="0034193C">
        <w:rPr>
          <w:rFonts w:ascii="Times New Roman" w:hAnsi="Times New Roman" w:cs="Times New Roman"/>
          <w:color w:val="000000" w:themeColor="text1"/>
          <w:sz w:val="24"/>
          <w:szCs w:val="24"/>
        </w:rPr>
        <w:t xml:space="preserve"> Squirrel Cage Induction Motor.</w:t>
      </w:r>
    </w:p>
    <w:p w:rsidR="0034193C" w:rsidRPr="0034193C" w:rsidRDefault="0034193C" w:rsidP="0034193C">
      <w:pPr>
        <w:pStyle w:val="ListParagraph"/>
        <w:numPr>
          <w:ilvl w:val="0"/>
          <w:numId w:val="4"/>
        </w:numPr>
        <w:tabs>
          <w:tab w:val="left" w:pos="1192"/>
        </w:tabs>
        <w:spacing w:before="139"/>
        <w:rPr>
          <w:rFonts w:ascii="Times New Roman" w:hAnsi="Times New Roman" w:cs="Times New Roman"/>
          <w:color w:val="000000" w:themeColor="text1"/>
          <w:sz w:val="24"/>
          <w:szCs w:val="24"/>
        </w:rPr>
      </w:pPr>
      <w:r w:rsidRPr="0034193C">
        <w:rPr>
          <w:rFonts w:ascii="Times New Roman" w:hAnsi="Times New Roman" w:cs="Times New Roman"/>
          <w:color w:val="000000" w:themeColor="text1"/>
          <w:sz w:val="24"/>
          <w:szCs w:val="24"/>
        </w:rPr>
        <w:t xml:space="preserve">Select the appropriate elements and make the </w:t>
      </w:r>
      <w:proofErr w:type="spellStart"/>
      <w:r w:rsidRPr="0034193C">
        <w:rPr>
          <w:rFonts w:ascii="Times New Roman" w:hAnsi="Times New Roman" w:cs="Times New Roman"/>
          <w:color w:val="000000" w:themeColor="text1"/>
          <w:sz w:val="24"/>
          <w:szCs w:val="24"/>
        </w:rPr>
        <w:t>the</w:t>
      </w:r>
      <w:proofErr w:type="spellEnd"/>
      <w:r w:rsidRPr="0034193C">
        <w:rPr>
          <w:rFonts w:ascii="Times New Roman" w:hAnsi="Times New Roman" w:cs="Times New Roman"/>
          <w:color w:val="000000" w:themeColor="text1"/>
          <w:sz w:val="24"/>
          <w:szCs w:val="24"/>
        </w:rPr>
        <w:t xml:space="preserve"> MATLAB circuit diagram of the Model</w:t>
      </w:r>
    </w:p>
    <w:p w:rsidR="0034193C" w:rsidRPr="0034193C" w:rsidRDefault="0034193C" w:rsidP="0034193C">
      <w:pPr>
        <w:pStyle w:val="Heading2"/>
        <w:numPr>
          <w:ilvl w:val="0"/>
          <w:numId w:val="4"/>
        </w:numPr>
        <w:tabs>
          <w:tab w:val="left" w:pos="1192"/>
        </w:tabs>
        <w:spacing w:before="137"/>
        <w:rPr>
          <w:rFonts w:ascii="Times New Roman" w:hAnsi="Times New Roman" w:cs="Times New Roman"/>
          <w:b w:val="0"/>
          <w:bCs w:val="0"/>
          <w:color w:val="000000" w:themeColor="text1"/>
          <w:sz w:val="24"/>
          <w:szCs w:val="24"/>
        </w:rPr>
      </w:pPr>
      <w:r w:rsidRPr="0034193C">
        <w:rPr>
          <w:rFonts w:ascii="Times New Roman" w:hAnsi="Times New Roman" w:cs="Times New Roman"/>
          <w:b w:val="0"/>
          <w:bCs w:val="0"/>
          <w:color w:val="000000" w:themeColor="text1"/>
          <w:sz w:val="24"/>
          <w:szCs w:val="24"/>
        </w:rPr>
        <w:t>Enter the rated value of the elements.</w:t>
      </w:r>
    </w:p>
    <w:p w:rsidR="0034193C" w:rsidRPr="0034193C" w:rsidRDefault="0034193C" w:rsidP="0034193C">
      <w:pPr>
        <w:pStyle w:val="Heading2"/>
        <w:numPr>
          <w:ilvl w:val="0"/>
          <w:numId w:val="4"/>
        </w:numPr>
        <w:tabs>
          <w:tab w:val="left" w:pos="1192"/>
        </w:tabs>
        <w:spacing w:before="137"/>
        <w:rPr>
          <w:rFonts w:ascii="Times New Roman" w:hAnsi="Times New Roman" w:cs="Times New Roman"/>
          <w:b w:val="0"/>
          <w:bCs w:val="0"/>
          <w:color w:val="000000" w:themeColor="text1"/>
          <w:sz w:val="24"/>
          <w:szCs w:val="24"/>
        </w:rPr>
      </w:pPr>
      <w:r w:rsidRPr="0034193C">
        <w:rPr>
          <w:rFonts w:ascii="Times New Roman" w:hAnsi="Times New Roman" w:cs="Times New Roman"/>
          <w:b w:val="0"/>
          <w:bCs w:val="0"/>
          <w:color w:val="000000" w:themeColor="text1"/>
          <w:sz w:val="24"/>
          <w:szCs w:val="24"/>
        </w:rPr>
        <w:t>Select the reference voltage and observe the waveforms</w:t>
      </w:r>
    </w:p>
    <w:p w:rsidR="00A206BC" w:rsidRDefault="00A206BC" w:rsidP="00BD1E39">
      <w:pPr>
        <w:spacing w:after="0"/>
        <w:rPr>
          <w:rFonts w:ascii="Times New Roman" w:hAnsi="Times New Roman" w:cs="Times New Roman"/>
          <w:b/>
          <w:sz w:val="23"/>
          <w:szCs w:val="23"/>
          <w:u w:val="single"/>
        </w:rPr>
      </w:pPr>
    </w:p>
    <w:p w:rsidR="00A206BC" w:rsidRDefault="00A206BC" w:rsidP="00BD1E39">
      <w:pPr>
        <w:spacing w:after="0"/>
        <w:rPr>
          <w:rFonts w:ascii="Times New Roman" w:hAnsi="Times New Roman" w:cs="Times New Roman"/>
          <w:b/>
          <w:sz w:val="23"/>
          <w:szCs w:val="23"/>
          <w:u w:val="single"/>
        </w:rPr>
      </w:pPr>
      <w:r>
        <w:rPr>
          <w:rFonts w:ascii="Times New Roman" w:hAnsi="Times New Roman" w:cs="Times New Roman"/>
          <w:b/>
          <w:sz w:val="23"/>
          <w:szCs w:val="23"/>
          <w:u w:val="single"/>
        </w:rPr>
        <w:t xml:space="preserve">Theory: </w:t>
      </w:r>
    </w:p>
    <w:p w:rsidR="00A206BC" w:rsidRDefault="00A206BC" w:rsidP="00BD1E39">
      <w:pPr>
        <w:spacing w:after="0"/>
        <w:rPr>
          <w:rFonts w:ascii="Times New Roman" w:hAnsi="Times New Roman" w:cs="Times New Roman"/>
          <w:b/>
          <w:sz w:val="23"/>
          <w:szCs w:val="23"/>
          <w:u w:val="single"/>
        </w:rPr>
      </w:pPr>
    </w:p>
    <w:p w:rsidR="0034193C" w:rsidRPr="0034193C" w:rsidRDefault="0034193C" w:rsidP="0034193C">
      <w:pPr>
        <w:spacing w:line="357" w:lineRule="auto"/>
        <w:jc w:val="both"/>
        <w:rPr>
          <w:rFonts w:ascii="Times New Roman" w:hAnsi="Times New Roman" w:cs="Times New Roman"/>
        </w:rPr>
      </w:pPr>
      <w:r w:rsidRPr="0034193C">
        <w:rPr>
          <w:rFonts w:ascii="Times New Roman" w:hAnsi="Times New Roman" w:cs="Times New Roman"/>
        </w:rPr>
        <w:t>The speed control of induction motors is a crucial aspect in various industrial applications where precise control of motor speed is required. Induction motors are widely used due to their robustness and reliability. Controlling the speed of these motors allows for optimization of various processes, enhancing efficiency, and extending the motor's lifespan.</w:t>
      </w:r>
    </w:p>
    <w:p w:rsidR="0034193C" w:rsidRPr="005949AF" w:rsidRDefault="0034193C" w:rsidP="0034193C">
      <w:pPr>
        <w:spacing w:line="357" w:lineRule="auto"/>
        <w:jc w:val="both"/>
        <w:rPr>
          <w:rFonts w:ascii="Times New Roman" w:hAnsi="Times New Roman" w:cs="Times New Roman"/>
          <w:b/>
          <w:bCs/>
        </w:rPr>
      </w:pPr>
      <w:r w:rsidRPr="005949AF">
        <w:rPr>
          <w:rFonts w:ascii="Times New Roman" w:hAnsi="Times New Roman" w:cs="Times New Roman"/>
          <w:b/>
          <w:bCs/>
        </w:rPr>
        <w:t>Principles of Induction Motor Operation:</w:t>
      </w:r>
    </w:p>
    <w:p w:rsidR="0034193C" w:rsidRPr="0034193C" w:rsidRDefault="0034193C" w:rsidP="0034193C">
      <w:pPr>
        <w:spacing w:line="357" w:lineRule="auto"/>
        <w:jc w:val="both"/>
        <w:rPr>
          <w:rFonts w:ascii="Times New Roman" w:hAnsi="Times New Roman" w:cs="Times New Roman"/>
        </w:rPr>
      </w:pPr>
      <w:r w:rsidRPr="0034193C">
        <w:rPr>
          <w:rFonts w:ascii="Times New Roman" w:hAnsi="Times New Roman" w:cs="Times New Roman"/>
        </w:rPr>
        <w:t>Before delving into speed control methods, it is essential to understand the fundamental principles of induction motor operation. Induction motors operate based on electromagnetic induction, where a rotating magnetic field induces a voltage in the rotor, causing it to rotate. The synchronous speed of an induction motor is determined by the frequency of the power supply and the number of poles in the motor.</w:t>
      </w:r>
    </w:p>
    <w:p w:rsidR="0034193C" w:rsidRPr="0034193C" w:rsidRDefault="0034193C" w:rsidP="0034193C">
      <w:pPr>
        <w:spacing w:line="357" w:lineRule="auto"/>
        <w:jc w:val="both"/>
        <w:rPr>
          <w:rFonts w:ascii="Times New Roman" w:hAnsi="Times New Roman" w:cs="Times New Roman"/>
        </w:rPr>
      </w:pPr>
      <w:r w:rsidRPr="0034193C">
        <w:rPr>
          <w:rFonts w:ascii="Times New Roman" w:hAnsi="Times New Roman" w:cs="Times New Roman"/>
          <w:noProof/>
          <w:lang w:bidi="te-IN"/>
        </w:rPr>
        <w:drawing>
          <wp:anchor distT="0" distB="0" distL="114300" distR="114300" simplePos="0" relativeHeight="251659264" behindDoc="0" locked="0" layoutInCell="1" allowOverlap="1" wp14:anchorId="28AF7EF9" wp14:editId="6FA6E3A1">
            <wp:simplePos x="0" y="0"/>
            <wp:positionH relativeFrom="column">
              <wp:posOffset>2463800</wp:posOffset>
            </wp:positionH>
            <wp:positionV relativeFrom="paragraph">
              <wp:posOffset>260985</wp:posOffset>
            </wp:positionV>
            <wp:extent cx="805815" cy="348615"/>
            <wp:effectExtent l="0" t="0" r="0" b="0"/>
            <wp:wrapThrough wrapText="bothSides">
              <wp:wrapPolygon edited="0">
                <wp:start x="10723" y="0"/>
                <wp:lineTo x="0" y="4721"/>
                <wp:lineTo x="0" y="15344"/>
                <wp:lineTo x="13787" y="20066"/>
                <wp:lineTo x="17362" y="20066"/>
                <wp:lineTo x="20936" y="15344"/>
                <wp:lineTo x="20936" y="0"/>
                <wp:lineTo x="10723" y="0"/>
              </wp:wrapPolygon>
            </wp:wrapThrough>
            <wp:docPr id="763318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815" cy="348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193C" w:rsidRPr="0034193C" w:rsidRDefault="0034193C" w:rsidP="0034193C">
      <w:pPr>
        <w:spacing w:line="357" w:lineRule="auto"/>
        <w:jc w:val="both"/>
        <w:rPr>
          <w:rFonts w:ascii="Times New Roman" w:hAnsi="Times New Roman" w:cs="Times New Roman"/>
        </w:rPr>
      </w:pPr>
      <w:r w:rsidRPr="0034193C">
        <w:rPr>
          <w:rFonts w:ascii="Times New Roman" w:hAnsi="Times New Roman" w:cs="Times New Roman"/>
        </w:rPr>
        <w:t xml:space="preserve">Speed of </w:t>
      </w:r>
      <w:r w:rsidRPr="0034193C">
        <w:rPr>
          <w:rFonts w:ascii="Times New Roman" w:hAnsi="Times New Roman" w:cs="Times New Roman"/>
        </w:rPr>
        <w:t>rotating</w:t>
      </w:r>
      <w:r w:rsidRPr="0034193C">
        <w:rPr>
          <w:rFonts w:ascii="Times New Roman" w:hAnsi="Times New Roman" w:cs="Times New Roman"/>
        </w:rPr>
        <w:t xml:space="preserve"> magnetic field </w:t>
      </w:r>
    </w:p>
    <w:p w:rsidR="0034193C" w:rsidRDefault="0034193C" w:rsidP="0034193C">
      <w:pPr>
        <w:spacing w:line="357" w:lineRule="auto"/>
        <w:jc w:val="both"/>
        <w:rPr>
          <w:rFonts w:ascii="Times New Roman" w:hAnsi="Times New Roman" w:cs="Times New Roman"/>
        </w:rPr>
      </w:pPr>
    </w:p>
    <w:p w:rsidR="0034193C" w:rsidRPr="0034193C" w:rsidRDefault="0034193C" w:rsidP="0034193C">
      <w:pPr>
        <w:spacing w:line="357" w:lineRule="auto"/>
        <w:jc w:val="both"/>
        <w:rPr>
          <w:rFonts w:ascii="Times New Roman" w:hAnsi="Times New Roman" w:cs="Times New Roman"/>
        </w:rPr>
      </w:pPr>
      <w:r w:rsidRPr="0034193C">
        <w:rPr>
          <w:rFonts w:ascii="Times New Roman" w:hAnsi="Times New Roman" w:cs="Times New Roman"/>
          <w:noProof/>
          <w:lang w:bidi="te-IN"/>
        </w:rPr>
        <w:drawing>
          <wp:anchor distT="0" distB="0" distL="114300" distR="114300" simplePos="0" relativeHeight="251660288" behindDoc="0" locked="0" layoutInCell="1" allowOverlap="1" wp14:anchorId="3FA5A2EF" wp14:editId="50687800">
            <wp:simplePos x="0" y="0"/>
            <wp:positionH relativeFrom="column">
              <wp:posOffset>2579370</wp:posOffset>
            </wp:positionH>
            <wp:positionV relativeFrom="paragraph">
              <wp:posOffset>290195</wp:posOffset>
            </wp:positionV>
            <wp:extent cx="1844040" cy="361950"/>
            <wp:effectExtent l="0" t="0" r="3810" b="0"/>
            <wp:wrapThrough wrapText="bothSides">
              <wp:wrapPolygon edited="0">
                <wp:start x="15620" y="0"/>
                <wp:lineTo x="0" y="0"/>
                <wp:lineTo x="0" y="14779"/>
                <wp:lineTo x="4017" y="20463"/>
                <wp:lineTo x="7587" y="20463"/>
                <wp:lineTo x="20975" y="20463"/>
                <wp:lineTo x="21421" y="17053"/>
                <wp:lineTo x="21421" y="1137"/>
                <wp:lineTo x="17182" y="0"/>
                <wp:lineTo x="15620" y="0"/>
              </wp:wrapPolygon>
            </wp:wrapThrough>
            <wp:docPr id="761702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93C">
        <w:rPr>
          <w:rFonts w:ascii="Times New Roman" w:hAnsi="Times New Roman" w:cs="Times New Roman"/>
        </w:rPr>
        <w:t xml:space="preserve">The torque equations of motor is given as </w:t>
      </w:r>
    </w:p>
    <w:p w:rsidR="0034193C" w:rsidRDefault="0034193C" w:rsidP="0034193C">
      <w:pPr>
        <w:spacing w:line="357" w:lineRule="auto"/>
        <w:jc w:val="both"/>
        <w:rPr>
          <w:rFonts w:ascii="Times New Roman" w:hAnsi="Times New Roman" w:cs="Times New Roman"/>
        </w:rPr>
      </w:pPr>
    </w:p>
    <w:p w:rsidR="0034193C" w:rsidRPr="0034193C" w:rsidRDefault="0034193C" w:rsidP="0034193C">
      <w:pPr>
        <w:spacing w:line="357" w:lineRule="auto"/>
        <w:jc w:val="both"/>
        <w:rPr>
          <w:rFonts w:ascii="Times New Roman" w:hAnsi="Times New Roman" w:cs="Times New Roman"/>
        </w:rPr>
      </w:pPr>
      <w:r w:rsidRPr="0034193C">
        <w:rPr>
          <w:rFonts w:ascii="Times New Roman" w:hAnsi="Times New Roman" w:cs="Times New Roman"/>
          <w:noProof/>
          <w:lang w:bidi="te-IN"/>
        </w:rPr>
        <w:drawing>
          <wp:anchor distT="0" distB="0" distL="114300" distR="114300" simplePos="0" relativeHeight="251661312" behindDoc="0" locked="0" layoutInCell="1" allowOverlap="1" wp14:anchorId="3850C75C" wp14:editId="0DFCEBF1">
            <wp:simplePos x="0" y="0"/>
            <wp:positionH relativeFrom="column">
              <wp:posOffset>1828800</wp:posOffset>
            </wp:positionH>
            <wp:positionV relativeFrom="paragraph">
              <wp:posOffset>114300</wp:posOffset>
            </wp:positionV>
            <wp:extent cx="1072800" cy="172800"/>
            <wp:effectExtent l="0" t="0" r="0" b="0"/>
            <wp:wrapThrough wrapText="bothSides">
              <wp:wrapPolygon edited="0">
                <wp:start x="0" y="0"/>
                <wp:lineTo x="0" y="19059"/>
                <wp:lineTo x="9208" y="19059"/>
                <wp:lineTo x="21101" y="19059"/>
                <wp:lineTo x="21101" y="0"/>
                <wp:lineTo x="0" y="0"/>
              </wp:wrapPolygon>
            </wp:wrapThrough>
            <wp:docPr id="9569227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2800" cy="17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93C">
        <w:rPr>
          <w:rFonts w:ascii="Times New Roman" w:hAnsi="Times New Roman" w:cs="Times New Roman"/>
        </w:rPr>
        <w:t>Speed of rotor is given by:-</w:t>
      </w:r>
      <w:r w:rsidRPr="0034193C">
        <w:rPr>
          <w:rFonts w:ascii="Times New Roman" w:hAnsi="Times New Roman" w:cs="Times New Roman"/>
          <w:noProof/>
        </w:rPr>
        <w:t xml:space="preserve"> </w:t>
      </w:r>
    </w:p>
    <w:p w:rsidR="0034193C" w:rsidRDefault="0034193C" w:rsidP="0034193C">
      <w:pPr>
        <w:spacing w:line="357" w:lineRule="auto"/>
        <w:jc w:val="both"/>
        <w:rPr>
          <w:rFonts w:ascii="Times New Roman" w:hAnsi="Times New Roman" w:cs="Times New Roman"/>
        </w:rPr>
      </w:pPr>
    </w:p>
    <w:p w:rsidR="005949AF" w:rsidRDefault="005949AF" w:rsidP="0034193C">
      <w:pPr>
        <w:spacing w:line="357" w:lineRule="auto"/>
        <w:jc w:val="both"/>
        <w:rPr>
          <w:rFonts w:ascii="Times New Roman" w:hAnsi="Times New Roman" w:cs="Times New Roman"/>
        </w:rPr>
      </w:pPr>
    </w:p>
    <w:p w:rsidR="0034193C" w:rsidRPr="005949AF" w:rsidRDefault="0034193C" w:rsidP="0034193C">
      <w:pPr>
        <w:spacing w:line="357" w:lineRule="auto"/>
        <w:jc w:val="both"/>
        <w:rPr>
          <w:rFonts w:ascii="Times New Roman" w:hAnsi="Times New Roman" w:cs="Times New Roman"/>
          <w:b/>
          <w:bCs/>
        </w:rPr>
      </w:pPr>
      <w:r w:rsidRPr="005949AF">
        <w:rPr>
          <w:rFonts w:ascii="Times New Roman" w:hAnsi="Times New Roman" w:cs="Times New Roman"/>
          <w:b/>
          <w:bCs/>
        </w:rPr>
        <w:lastRenderedPageBreak/>
        <w:t>Speed Control Methods:</w:t>
      </w:r>
    </w:p>
    <w:p w:rsidR="0034193C" w:rsidRPr="0034193C" w:rsidRDefault="0034193C" w:rsidP="0034193C">
      <w:pPr>
        <w:spacing w:line="357" w:lineRule="auto"/>
        <w:jc w:val="both"/>
        <w:rPr>
          <w:rFonts w:ascii="Times New Roman" w:hAnsi="Times New Roman" w:cs="Times New Roman"/>
        </w:rPr>
      </w:pPr>
      <w:r w:rsidRPr="0034193C">
        <w:rPr>
          <w:rFonts w:ascii="Times New Roman" w:hAnsi="Times New Roman" w:cs="Times New Roman"/>
        </w:rPr>
        <w:t>Several methods are employed for controlling the speed of induction motors, catering to different applications and requirements. The primary speed control methods include:</w:t>
      </w:r>
    </w:p>
    <w:p w:rsidR="0034193C" w:rsidRPr="0034193C" w:rsidRDefault="005949AF" w:rsidP="0034193C">
      <w:pPr>
        <w:spacing w:line="357" w:lineRule="auto"/>
        <w:jc w:val="both"/>
        <w:rPr>
          <w:rFonts w:ascii="Times New Roman" w:hAnsi="Times New Roman" w:cs="Times New Roman"/>
        </w:rPr>
      </w:pPr>
      <w:proofErr w:type="gramStart"/>
      <w:r w:rsidRPr="005949AF">
        <w:rPr>
          <w:rFonts w:ascii="Times New Roman" w:hAnsi="Times New Roman" w:cs="Times New Roman"/>
          <w:b/>
          <w:bCs/>
        </w:rPr>
        <w:t>1.</w:t>
      </w:r>
      <w:r w:rsidR="0034193C" w:rsidRPr="005949AF">
        <w:rPr>
          <w:rFonts w:ascii="Times New Roman" w:hAnsi="Times New Roman" w:cs="Times New Roman"/>
          <w:b/>
          <w:bCs/>
        </w:rPr>
        <w:t>Pole</w:t>
      </w:r>
      <w:proofErr w:type="gramEnd"/>
      <w:r w:rsidR="0034193C" w:rsidRPr="005949AF">
        <w:rPr>
          <w:rFonts w:ascii="Times New Roman" w:hAnsi="Times New Roman" w:cs="Times New Roman"/>
          <w:b/>
          <w:bCs/>
        </w:rPr>
        <w:t xml:space="preserve"> Changing:</w:t>
      </w:r>
      <w:r>
        <w:rPr>
          <w:rFonts w:ascii="Times New Roman" w:hAnsi="Times New Roman" w:cs="Times New Roman"/>
        </w:rPr>
        <w:t xml:space="preserve"> </w:t>
      </w:r>
      <w:r w:rsidR="0034193C" w:rsidRPr="0034193C">
        <w:rPr>
          <w:rFonts w:ascii="Times New Roman" w:hAnsi="Times New Roman" w:cs="Times New Roman"/>
        </w:rPr>
        <w:t>Changing the number of poles in the motor alters the synchronous speed. This method is achieved by reconnecting the stator windings to change the pole configuration.</w:t>
      </w:r>
    </w:p>
    <w:p w:rsidR="0034193C" w:rsidRPr="0034193C" w:rsidRDefault="005949AF" w:rsidP="0034193C">
      <w:pPr>
        <w:spacing w:line="357" w:lineRule="auto"/>
        <w:jc w:val="both"/>
        <w:rPr>
          <w:rFonts w:ascii="Times New Roman" w:hAnsi="Times New Roman" w:cs="Times New Roman"/>
        </w:rPr>
      </w:pPr>
      <w:proofErr w:type="gramStart"/>
      <w:r w:rsidRPr="005949AF">
        <w:rPr>
          <w:rFonts w:ascii="Times New Roman" w:hAnsi="Times New Roman" w:cs="Times New Roman"/>
          <w:b/>
          <w:bCs/>
        </w:rPr>
        <w:t>2.</w:t>
      </w:r>
      <w:r w:rsidR="0034193C" w:rsidRPr="005949AF">
        <w:rPr>
          <w:rFonts w:ascii="Times New Roman" w:hAnsi="Times New Roman" w:cs="Times New Roman"/>
          <w:b/>
          <w:bCs/>
        </w:rPr>
        <w:t>Voltage</w:t>
      </w:r>
      <w:proofErr w:type="gramEnd"/>
      <w:r w:rsidR="0034193C" w:rsidRPr="005949AF">
        <w:rPr>
          <w:rFonts w:ascii="Times New Roman" w:hAnsi="Times New Roman" w:cs="Times New Roman"/>
          <w:b/>
          <w:bCs/>
        </w:rPr>
        <w:t xml:space="preserve"> Control:</w:t>
      </w:r>
      <w:r>
        <w:rPr>
          <w:rFonts w:ascii="Times New Roman" w:hAnsi="Times New Roman" w:cs="Times New Roman"/>
        </w:rPr>
        <w:t xml:space="preserve"> </w:t>
      </w:r>
      <w:r w:rsidR="0034193C" w:rsidRPr="0034193C">
        <w:rPr>
          <w:rFonts w:ascii="Times New Roman" w:hAnsi="Times New Roman" w:cs="Times New Roman"/>
        </w:rPr>
        <w:t>By varying the voltage supplied to the motor, the torque-speed characteristic can be adjusted. However, this method is limited in its effectiveness, especially at low speeds.</w:t>
      </w:r>
    </w:p>
    <w:p w:rsidR="0034193C" w:rsidRPr="0034193C" w:rsidRDefault="005949AF" w:rsidP="0034193C">
      <w:pPr>
        <w:spacing w:line="357" w:lineRule="auto"/>
        <w:jc w:val="both"/>
        <w:rPr>
          <w:rFonts w:ascii="Times New Roman" w:hAnsi="Times New Roman" w:cs="Times New Roman"/>
        </w:rPr>
      </w:pPr>
      <w:r w:rsidRPr="005949AF">
        <w:rPr>
          <w:rFonts w:ascii="Times New Roman" w:hAnsi="Times New Roman" w:cs="Times New Roman"/>
          <w:b/>
          <w:bCs/>
        </w:rPr>
        <w:t xml:space="preserve">3. </w:t>
      </w:r>
      <w:r w:rsidR="0034193C" w:rsidRPr="005949AF">
        <w:rPr>
          <w:rFonts w:ascii="Times New Roman" w:hAnsi="Times New Roman" w:cs="Times New Roman"/>
          <w:b/>
          <w:bCs/>
        </w:rPr>
        <w:t>Frequency Control:</w:t>
      </w:r>
      <w:r>
        <w:rPr>
          <w:rFonts w:ascii="Times New Roman" w:hAnsi="Times New Roman" w:cs="Times New Roman"/>
        </w:rPr>
        <w:t xml:space="preserve"> </w:t>
      </w:r>
      <w:r w:rsidR="0034193C" w:rsidRPr="0034193C">
        <w:rPr>
          <w:rFonts w:ascii="Times New Roman" w:hAnsi="Times New Roman" w:cs="Times New Roman"/>
        </w:rPr>
        <w:t>Speed control can also be achieved by varying the frequency of the power supply. This method is commonly used in applications where precise speed control is essential.</w:t>
      </w:r>
    </w:p>
    <w:p w:rsidR="0034193C" w:rsidRPr="0034193C" w:rsidRDefault="0034193C" w:rsidP="0034193C">
      <w:pPr>
        <w:tabs>
          <w:tab w:val="left" w:pos="831"/>
          <w:tab w:val="left" w:pos="832"/>
        </w:tabs>
        <w:spacing w:before="72" w:line="360" w:lineRule="auto"/>
        <w:rPr>
          <w:rFonts w:ascii="Times New Roman" w:hAnsi="Times New Roman" w:cs="Times New Roman"/>
        </w:rPr>
      </w:pPr>
      <w:r w:rsidRPr="0034193C">
        <w:rPr>
          <w:rFonts w:ascii="Times New Roman" w:hAnsi="Times New Roman" w:cs="Times New Roman"/>
        </w:rPr>
        <w:t>Voltage/Frequency (V/F) control method is a widely used technique for controlling the speed of induction motors. In this method, both the voltage and frequency supplied to the motor are varied proportionally to maintain a constant V/F ratio. This ensures a consistent magnetic flux, allowing for smooth and efficient</w:t>
      </w:r>
      <w:r w:rsidR="005949AF">
        <w:rPr>
          <w:rFonts w:ascii="Times New Roman" w:hAnsi="Times New Roman" w:cs="Times New Roman"/>
        </w:rPr>
        <w:t xml:space="preserve"> speed control. The V/F control </w:t>
      </w:r>
      <w:r w:rsidRPr="0034193C">
        <w:rPr>
          <w:rFonts w:ascii="Times New Roman" w:hAnsi="Times New Roman" w:cs="Times New Roman"/>
        </w:rPr>
        <w:t>method is commonly employed in various industrial applications where precise control over motor speed is essential.</w:t>
      </w:r>
    </w:p>
    <w:p w:rsidR="0034193C" w:rsidRPr="005949AF" w:rsidRDefault="0034193C" w:rsidP="0034193C">
      <w:pPr>
        <w:tabs>
          <w:tab w:val="left" w:pos="831"/>
          <w:tab w:val="left" w:pos="832"/>
        </w:tabs>
        <w:spacing w:before="72" w:line="360" w:lineRule="auto"/>
        <w:rPr>
          <w:rFonts w:ascii="Times New Roman" w:hAnsi="Times New Roman" w:cs="Times New Roman"/>
          <w:b/>
          <w:bCs/>
        </w:rPr>
      </w:pPr>
      <w:r w:rsidRPr="005949AF">
        <w:rPr>
          <w:rFonts w:ascii="Times New Roman" w:hAnsi="Times New Roman" w:cs="Times New Roman"/>
          <w:b/>
          <w:bCs/>
        </w:rPr>
        <w:t>Principles of V/F Control:</w:t>
      </w:r>
    </w:p>
    <w:p w:rsidR="005949AF" w:rsidRPr="005949AF" w:rsidRDefault="0034193C" w:rsidP="005949AF">
      <w:pPr>
        <w:tabs>
          <w:tab w:val="left" w:pos="831"/>
          <w:tab w:val="left" w:pos="832"/>
        </w:tabs>
        <w:spacing w:before="72" w:line="360" w:lineRule="auto"/>
        <w:rPr>
          <w:rFonts w:ascii="Times New Roman" w:hAnsi="Times New Roman" w:cs="Times New Roman"/>
        </w:rPr>
      </w:pPr>
      <w:r w:rsidRPr="0034193C">
        <w:rPr>
          <w:rFonts w:ascii="Times New Roman" w:hAnsi="Times New Roman" w:cs="Times New Roman"/>
        </w:rPr>
        <w:t>The basic principle behind V/F control is to maintain a constant ratio of voltage to frequency, often referred to as the V/F ratio. The synchronous speed (Ns) of an induction motor is directly proportional to the V/F ratio. Therefore, by adjusting the voltage and frequency simultaneously, the motor's speed can be controlled within a specific range.</w:t>
      </w:r>
    </w:p>
    <w:p w:rsidR="00A206BC" w:rsidRDefault="0034193C" w:rsidP="00BD1E39">
      <w:pPr>
        <w:spacing w:after="0"/>
        <w:rPr>
          <w:rFonts w:ascii="Times New Roman" w:hAnsi="Times New Roman" w:cs="Times New Roman"/>
          <w:b/>
          <w:sz w:val="23"/>
          <w:szCs w:val="23"/>
          <w:u w:val="single"/>
        </w:rPr>
      </w:pPr>
      <w:r>
        <w:rPr>
          <w:b/>
          <w:noProof/>
          <w:lang w:bidi="te-IN"/>
        </w:rPr>
        <w:drawing>
          <wp:inline distT="0" distB="0" distL="0" distR="0" wp14:anchorId="51F790FB" wp14:editId="2181CD78">
            <wp:extent cx="6450330" cy="2927350"/>
            <wp:effectExtent l="0" t="0" r="0" b="0"/>
            <wp:docPr id="185371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10181" name="Picture 1853710181"/>
                    <pic:cNvPicPr/>
                  </pic:nvPicPr>
                  <pic:blipFill>
                    <a:blip r:embed="rId10">
                      <a:extLst>
                        <a:ext uri="{28A0092B-C50C-407E-A947-70E740481C1C}">
                          <a14:useLocalDpi xmlns:a14="http://schemas.microsoft.com/office/drawing/2010/main" val="0"/>
                        </a:ext>
                      </a:extLst>
                    </a:blip>
                    <a:stretch>
                      <a:fillRect/>
                    </a:stretch>
                  </pic:blipFill>
                  <pic:spPr>
                    <a:xfrm>
                      <a:off x="0" y="0"/>
                      <a:ext cx="6462185" cy="2932730"/>
                    </a:xfrm>
                    <a:prstGeom prst="rect">
                      <a:avLst/>
                    </a:prstGeom>
                  </pic:spPr>
                </pic:pic>
              </a:graphicData>
            </a:graphic>
          </wp:inline>
        </w:drawing>
      </w:r>
    </w:p>
    <w:p w:rsidR="00A206BC" w:rsidRDefault="00A206BC" w:rsidP="00BD1E39">
      <w:pPr>
        <w:spacing w:after="0"/>
        <w:rPr>
          <w:rFonts w:ascii="Times New Roman" w:hAnsi="Times New Roman" w:cs="Times New Roman"/>
          <w:b/>
          <w:sz w:val="23"/>
          <w:szCs w:val="23"/>
          <w:u w:val="single"/>
        </w:rPr>
      </w:pPr>
    </w:p>
    <w:p w:rsidR="00A206BC" w:rsidRDefault="00A206BC" w:rsidP="00BD1E39">
      <w:pPr>
        <w:spacing w:after="0"/>
        <w:rPr>
          <w:rFonts w:ascii="Times New Roman" w:hAnsi="Times New Roman" w:cs="Times New Roman"/>
          <w:b/>
          <w:sz w:val="23"/>
          <w:szCs w:val="23"/>
          <w:u w:val="single"/>
        </w:rPr>
      </w:pPr>
    </w:p>
    <w:p w:rsidR="00A206BC" w:rsidRDefault="00A206BC" w:rsidP="00BD1E39">
      <w:pPr>
        <w:spacing w:after="0"/>
        <w:rPr>
          <w:rFonts w:ascii="Times New Roman" w:hAnsi="Times New Roman" w:cs="Times New Roman"/>
          <w:b/>
          <w:sz w:val="23"/>
          <w:szCs w:val="23"/>
          <w:u w:val="single"/>
        </w:rPr>
      </w:pPr>
    </w:p>
    <w:p w:rsidR="00A206BC" w:rsidRDefault="00A206BC" w:rsidP="00BD1E39">
      <w:pPr>
        <w:spacing w:after="0"/>
        <w:rPr>
          <w:rFonts w:ascii="Times New Roman" w:hAnsi="Times New Roman" w:cs="Times New Roman"/>
          <w:b/>
          <w:sz w:val="23"/>
          <w:szCs w:val="23"/>
          <w:u w:val="single"/>
        </w:rPr>
      </w:pPr>
    </w:p>
    <w:p w:rsidR="005949AF" w:rsidRDefault="005949AF" w:rsidP="00BD1E39">
      <w:pPr>
        <w:spacing w:after="0"/>
        <w:rPr>
          <w:rFonts w:ascii="Times New Roman" w:hAnsi="Times New Roman" w:cs="Times New Roman"/>
          <w:b/>
          <w:sz w:val="23"/>
          <w:szCs w:val="23"/>
          <w:u w:val="single"/>
        </w:rPr>
      </w:pPr>
    </w:p>
    <w:p w:rsidR="005949AF" w:rsidRDefault="005949AF" w:rsidP="00BD1E39">
      <w:pPr>
        <w:spacing w:after="0"/>
        <w:rPr>
          <w:rFonts w:ascii="Times New Roman" w:hAnsi="Times New Roman" w:cs="Times New Roman"/>
          <w:b/>
          <w:sz w:val="23"/>
          <w:szCs w:val="23"/>
          <w:u w:val="single"/>
        </w:rPr>
      </w:pPr>
    </w:p>
    <w:p w:rsidR="005949AF" w:rsidRDefault="005949AF" w:rsidP="00BD1E39">
      <w:pPr>
        <w:spacing w:after="0"/>
        <w:rPr>
          <w:rFonts w:ascii="Times New Roman" w:hAnsi="Times New Roman" w:cs="Times New Roman"/>
          <w:b/>
          <w:sz w:val="23"/>
          <w:szCs w:val="23"/>
          <w:u w:val="single"/>
        </w:rPr>
      </w:pPr>
    </w:p>
    <w:p w:rsidR="005949AF" w:rsidRDefault="005949AF" w:rsidP="00BD1E39">
      <w:pPr>
        <w:spacing w:after="0"/>
        <w:rPr>
          <w:rFonts w:ascii="Times New Roman" w:hAnsi="Times New Roman" w:cs="Times New Roman"/>
          <w:b/>
          <w:sz w:val="23"/>
          <w:szCs w:val="23"/>
          <w:u w:val="single"/>
        </w:rPr>
      </w:pPr>
    </w:p>
    <w:p w:rsidR="005949AF" w:rsidRDefault="005949AF" w:rsidP="00BD1E39">
      <w:pPr>
        <w:spacing w:after="0"/>
        <w:rPr>
          <w:rFonts w:ascii="Times New Roman" w:hAnsi="Times New Roman" w:cs="Times New Roman"/>
          <w:b/>
          <w:sz w:val="23"/>
          <w:szCs w:val="23"/>
          <w:u w:val="single"/>
        </w:rPr>
      </w:pPr>
      <w:bookmarkStart w:id="0" w:name="_GoBack"/>
      <w:bookmarkEnd w:id="0"/>
    </w:p>
    <w:p w:rsidR="00C438B2" w:rsidRPr="00536EAE" w:rsidRDefault="00A206BC" w:rsidP="00BD1E39">
      <w:pPr>
        <w:spacing w:after="0"/>
        <w:rPr>
          <w:rFonts w:ascii="Times New Roman" w:hAnsi="Times New Roman" w:cs="Times New Roman"/>
          <w:b/>
          <w:sz w:val="23"/>
          <w:szCs w:val="23"/>
          <w:u w:val="single"/>
        </w:rPr>
      </w:pPr>
      <w:r>
        <w:rPr>
          <w:rFonts w:ascii="Times New Roman" w:hAnsi="Times New Roman" w:cs="Times New Roman"/>
          <w:b/>
          <w:sz w:val="23"/>
          <w:szCs w:val="23"/>
          <w:u w:val="single"/>
        </w:rPr>
        <w:lastRenderedPageBreak/>
        <w:t>Simulink circuit:</w:t>
      </w:r>
    </w:p>
    <w:p w:rsidR="00C438B2" w:rsidRDefault="00C438B2" w:rsidP="00BD1E39">
      <w:pPr>
        <w:spacing w:after="0"/>
        <w:jc w:val="center"/>
        <w:rPr>
          <w:rFonts w:ascii="Times New Roman" w:hAnsi="Times New Roman" w:cs="Times New Roman"/>
          <w:sz w:val="23"/>
          <w:szCs w:val="23"/>
        </w:rPr>
      </w:pPr>
    </w:p>
    <w:p w:rsidR="003B2278" w:rsidRDefault="003B2278" w:rsidP="00BD1E39">
      <w:pPr>
        <w:spacing w:after="0"/>
        <w:jc w:val="center"/>
        <w:rPr>
          <w:rFonts w:ascii="Times New Roman" w:hAnsi="Times New Roman" w:cs="Times New Roman"/>
          <w:noProof/>
          <w:sz w:val="23"/>
          <w:szCs w:val="23"/>
          <w:lang w:bidi="te-IN"/>
        </w:rPr>
      </w:pPr>
    </w:p>
    <w:p w:rsidR="00630929" w:rsidRPr="0034193C" w:rsidRDefault="0034193C" w:rsidP="0034193C">
      <w:pPr>
        <w:spacing w:after="0"/>
        <w:jc w:val="center"/>
        <w:rPr>
          <w:rFonts w:ascii="Times New Roman" w:hAnsi="Times New Roman" w:cs="Times New Roman"/>
          <w:noProof/>
          <w:sz w:val="23"/>
          <w:szCs w:val="23"/>
          <w:lang w:bidi="te-IN"/>
        </w:rPr>
      </w:pPr>
      <w:r>
        <w:rPr>
          <w:noProof/>
          <w:lang w:bidi="te-IN"/>
        </w:rPr>
        <w:drawing>
          <wp:inline distT="0" distB="0" distL="0" distR="0" wp14:anchorId="697C262C" wp14:editId="5AD14A50">
            <wp:extent cx="6549285" cy="2413000"/>
            <wp:effectExtent l="0" t="0" r="0" b="0"/>
            <wp:docPr id="1446207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07239" name=""/>
                    <pic:cNvPicPr/>
                  </pic:nvPicPr>
                  <pic:blipFill>
                    <a:blip r:embed="rId11"/>
                    <a:stretch>
                      <a:fillRect/>
                    </a:stretch>
                  </pic:blipFill>
                  <pic:spPr>
                    <a:xfrm>
                      <a:off x="0" y="0"/>
                      <a:ext cx="6555834" cy="2415413"/>
                    </a:xfrm>
                    <a:prstGeom prst="rect">
                      <a:avLst/>
                    </a:prstGeom>
                  </pic:spPr>
                </pic:pic>
              </a:graphicData>
            </a:graphic>
          </wp:inline>
        </w:drawing>
      </w:r>
    </w:p>
    <w:p w:rsidR="00A206BC" w:rsidRDefault="00A206BC" w:rsidP="00630929">
      <w:pPr>
        <w:spacing w:after="0"/>
        <w:rPr>
          <w:rFonts w:ascii="Times New Roman" w:hAnsi="Times New Roman" w:cs="Times New Roman"/>
          <w:sz w:val="24"/>
        </w:rPr>
      </w:pPr>
    </w:p>
    <w:p w:rsidR="0034193C" w:rsidRDefault="0034193C" w:rsidP="00630929">
      <w:pPr>
        <w:spacing w:after="0"/>
        <w:rPr>
          <w:rFonts w:ascii="Times New Roman" w:hAnsi="Times New Roman" w:cs="Times New Roman"/>
          <w:sz w:val="24"/>
        </w:rPr>
      </w:pPr>
      <w:r>
        <w:rPr>
          <w:noProof/>
          <w:lang w:bidi="te-IN"/>
        </w:rPr>
        <w:drawing>
          <wp:inline distT="0" distB="0" distL="0" distR="0" wp14:anchorId="46F8C41A" wp14:editId="50880604">
            <wp:extent cx="5975350" cy="2260600"/>
            <wp:effectExtent l="0" t="0" r="0" b="0"/>
            <wp:docPr id="856014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14425" name=""/>
                    <pic:cNvPicPr/>
                  </pic:nvPicPr>
                  <pic:blipFill>
                    <a:blip r:embed="rId12"/>
                    <a:stretch>
                      <a:fillRect/>
                    </a:stretch>
                  </pic:blipFill>
                  <pic:spPr>
                    <a:xfrm>
                      <a:off x="0" y="0"/>
                      <a:ext cx="5975350" cy="2260600"/>
                    </a:xfrm>
                    <a:prstGeom prst="rect">
                      <a:avLst/>
                    </a:prstGeom>
                  </pic:spPr>
                </pic:pic>
              </a:graphicData>
            </a:graphic>
          </wp:inline>
        </w:drawing>
      </w:r>
    </w:p>
    <w:p w:rsidR="00A206BC" w:rsidRDefault="00A206BC" w:rsidP="00630929">
      <w:pPr>
        <w:spacing w:after="0"/>
        <w:rPr>
          <w:rFonts w:ascii="Times New Roman" w:hAnsi="Times New Roman" w:cs="Times New Roman"/>
          <w:sz w:val="24"/>
        </w:rPr>
      </w:pPr>
    </w:p>
    <w:p w:rsidR="0034193C" w:rsidRDefault="0034193C" w:rsidP="0034193C">
      <w:pPr>
        <w:pStyle w:val="Heading1"/>
        <w:spacing w:line="276" w:lineRule="auto"/>
        <w:ind w:left="4727" w:hanging="3880"/>
      </w:pPr>
      <w:proofErr w:type="gramStart"/>
      <w:r>
        <w:t>Fig 1.</w:t>
      </w:r>
      <w:proofErr w:type="gramEnd"/>
      <w:r>
        <w:t xml:space="preserve"> </w:t>
      </w:r>
      <w:r>
        <w:t xml:space="preserve">Speed Control of 3phase Induction </w:t>
      </w:r>
      <w:r w:rsidR="005949AF">
        <w:t xml:space="preserve">Motor </w:t>
      </w:r>
      <w:r w:rsidR="005949AF">
        <w:rPr>
          <w:spacing w:val="-2"/>
        </w:rPr>
        <w:t>Using</w:t>
      </w:r>
      <w:r>
        <w:rPr>
          <w:spacing w:val="-57"/>
        </w:rPr>
        <w:t xml:space="preserve"> </w:t>
      </w:r>
      <w:r>
        <w:t>MATLAB</w:t>
      </w:r>
    </w:p>
    <w:p w:rsidR="00A206BC" w:rsidRDefault="00A206BC" w:rsidP="00630929">
      <w:pPr>
        <w:spacing w:after="0"/>
        <w:rPr>
          <w:rFonts w:ascii="Times New Roman" w:hAnsi="Times New Roman" w:cs="Times New Roman"/>
          <w:sz w:val="24"/>
        </w:rPr>
      </w:pPr>
    </w:p>
    <w:p w:rsidR="005949AF" w:rsidRDefault="005949AF" w:rsidP="00630929">
      <w:pPr>
        <w:spacing w:after="0"/>
        <w:rPr>
          <w:rFonts w:ascii="Times New Roman" w:hAnsi="Times New Roman" w:cs="Times New Roman"/>
          <w:b/>
          <w:bCs/>
          <w:sz w:val="24"/>
        </w:rPr>
      </w:pPr>
      <w:r w:rsidRPr="005949AF">
        <w:rPr>
          <w:rFonts w:ascii="Times New Roman" w:hAnsi="Times New Roman" w:cs="Times New Roman"/>
          <w:b/>
          <w:bCs/>
          <w:sz w:val="24"/>
        </w:rPr>
        <w:t>Observations:</w:t>
      </w:r>
    </w:p>
    <w:p w:rsidR="005949AF" w:rsidRDefault="005949AF" w:rsidP="00630929">
      <w:pPr>
        <w:spacing w:after="0"/>
        <w:rPr>
          <w:rFonts w:ascii="Times New Roman" w:hAnsi="Times New Roman" w:cs="Times New Roman"/>
          <w:b/>
          <w:bCs/>
          <w:sz w:val="24"/>
        </w:rPr>
      </w:pPr>
    </w:p>
    <w:tbl>
      <w:tblPr>
        <w:tblStyle w:val="TableGrid"/>
        <w:tblW w:w="0" w:type="auto"/>
        <w:tblLook w:val="04A0" w:firstRow="1" w:lastRow="0" w:firstColumn="1" w:lastColumn="0" w:noHBand="0" w:noVBand="1"/>
      </w:tblPr>
      <w:tblGrid>
        <w:gridCol w:w="830"/>
        <w:gridCol w:w="1830"/>
        <w:gridCol w:w="1984"/>
        <w:gridCol w:w="3363"/>
        <w:gridCol w:w="1999"/>
      </w:tblGrid>
      <w:tr w:rsidR="005949AF" w:rsidTr="00493456">
        <w:tc>
          <w:tcPr>
            <w:tcW w:w="830" w:type="dxa"/>
          </w:tcPr>
          <w:p w:rsidR="005949AF" w:rsidRDefault="005949AF" w:rsidP="00493456">
            <w:pPr>
              <w:pStyle w:val="BodyText"/>
              <w:rPr>
                <w:b/>
                <w:sz w:val="24"/>
              </w:rPr>
            </w:pPr>
            <w:proofErr w:type="spellStart"/>
            <w:r>
              <w:rPr>
                <w:b/>
                <w:sz w:val="24"/>
              </w:rPr>
              <w:t>S.No</w:t>
            </w:r>
            <w:proofErr w:type="spellEnd"/>
            <w:r>
              <w:rPr>
                <w:b/>
                <w:sz w:val="24"/>
              </w:rPr>
              <w:t>.</w:t>
            </w:r>
          </w:p>
        </w:tc>
        <w:tc>
          <w:tcPr>
            <w:tcW w:w="1830" w:type="dxa"/>
          </w:tcPr>
          <w:p w:rsidR="005949AF" w:rsidRDefault="005949AF" w:rsidP="00493456">
            <w:pPr>
              <w:pStyle w:val="BodyText"/>
              <w:rPr>
                <w:b/>
                <w:sz w:val="24"/>
              </w:rPr>
            </w:pPr>
            <w:r>
              <w:rPr>
                <w:b/>
                <w:sz w:val="24"/>
              </w:rPr>
              <w:t xml:space="preserve">Input Voltage </w:t>
            </w:r>
          </w:p>
        </w:tc>
        <w:tc>
          <w:tcPr>
            <w:tcW w:w="1984" w:type="dxa"/>
          </w:tcPr>
          <w:p w:rsidR="005949AF" w:rsidRDefault="005949AF" w:rsidP="00493456">
            <w:pPr>
              <w:pStyle w:val="BodyText"/>
              <w:rPr>
                <w:b/>
                <w:sz w:val="24"/>
              </w:rPr>
            </w:pPr>
            <w:r>
              <w:rPr>
                <w:b/>
                <w:sz w:val="24"/>
              </w:rPr>
              <w:t>Input Current</w:t>
            </w:r>
          </w:p>
        </w:tc>
        <w:tc>
          <w:tcPr>
            <w:tcW w:w="3363" w:type="dxa"/>
          </w:tcPr>
          <w:p w:rsidR="005949AF" w:rsidRDefault="005949AF" w:rsidP="00493456">
            <w:pPr>
              <w:pStyle w:val="BodyText"/>
              <w:rPr>
                <w:b/>
                <w:sz w:val="24"/>
              </w:rPr>
            </w:pPr>
            <w:r>
              <w:rPr>
                <w:b/>
                <w:sz w:val="24"/>
              </w:rPr>
              <w:t>Electromagnetic Torque</w:t>
            </w:r>
          </w:p>
        </w:tc>
        <w:tc>
          <w:tcPr>
            <w:tcW w:w="1999" w:type="dxa"/>
          </w:tcPr>
          <w:p w:rsidR="005949AF" w:rsidRDefault="005949AF" w:rsidP="00493456">
            <w:pPr>
              <w:pStyle w:val="BodyText"/>
              <w:rPr>
                <w:b/>
                <w:sz w:val="24"/>
              </w:rPr>
            </w:pPr>
            <w:r>
              <w:rPr>
                <w:b/>
                <w:sz w:val="24"/>
              </w:rPr>
              <w:t>Speed</w:t>
            </w:r>
          </w:p>
        </w:tc>
      </w:tr>
      <w:tr w:rsidR="005949AF" w:rsidTr="00493456">
        <w:tc>
          <w:tcPr>
            <w:tcW w:w="830" w:type="dxa"/>
          </w:tcPr>
          <w:p w:rsidR="005949AF" w:rsidRDefault="005949AF" w:rsidP="00493456">
            <w:pPr>
              <w:pStyle w:val="BodyText"/>
              <w:rPr>
                <w:b/>
                <w:sz w:val="24"/>
              </w:rPr>
            </w:pPr>
          </w:p>
        </w:tc>
        <w:tc>
          <w:tcPr>
            <w:tcW w:w="1830" w:type="dxa"/>
          </w:tcPr>
          <w:p w:rsidR="005949AF" w:rsidRDefault="005949AF" w:rsidP="00493456">
            <w:pPr>
              <w:pStyle w:val="BodyText"/>
              <w:rPr>
                <w:b/>
                <w:sz w:val="24"/>
              </w:rPr>
            </w:pPr>
          </w:p>
        </w:tc>
        <w:tc>
          <w:tcPr>
            <w:tcW w:w="1984" w:type="dxa"/>
          </w:tcPr>
          <w:p w:rsidR="005949AF" w:rsidRDefault="005949AF" w:rsidP="00493456">
            <w:pPr>
              <w:pStyle w:val="BodyText"/>
              <w:rPr>
                <w:b/>
                <w:sz w:val="24"/>
              </w:rPr>
            </w:pPr>
          </w:p>
        </w:tc>
        <w:tc>
          <w:tcPr>
            <w:tcW w:w="3363" w:type="dxa"/>
          </w:tcPr>
          <w:p w:rsidR="005949AF" w:rsidRDefault="005949AF" w:rsidP="00493456">
            <w:pPr>
              <w:pStyle w:val="BodyText"/>
              <w:rPr>
                <w:b/>
                <w:sz w:val="24"/>
              </w:rPr>
            </w:pPr>
          </w:p>
        </w:tc>
        <w:tc>
          <w:tcPr>
            <w:tcW w:w="1999" w:type="dxa"/>
          </w:tcPr>
          <w:p w:rsidR="005949AF" w:rsidRDefault="005949AF" w:rsidP="00493456">
            <w:pPr>
              <w:pStyle w:val="BodyText"/>
              <w:rPr>
                <w:b/>
                <w:sz w:val="24"/>
              </w:rPr>
            </w:pPr>
          </w:p>
        </w:tc>
      </w:tr>
      <w:tr w:rsidR="005949AF" w:rsidTr="00493456">
        <w:tc>
          <w:tcPr>
            <w:tcW w:w="830" w:type="dxa"/>
          </w:tcPr>
          <w:p w:rsidR="005949AF" w:rsidRDefault="005949AF" w:rsidP="00493456">
            <w:pPr>
              <w:pStyle w:val="BodyText"/>
              <w:rPr>
                <w:b/>
                <w:sz w:val="24"/>
              </w:rPr>
            </w:pPr>
          </w:p>
        </w:tc>
        <w:tc>
          <w:tcPr>
            <w:tcW w:w="1830" w:type="dxa"/>
          </w:tcPr>
          <w:p w:rsidR="005949AF" w:rsidRDefault="005949AF" w:rsidP="00493456">
            <w:pPr>
              <w:pStyle w:val="BodyText"/>
              <w:rPr>
                <w:b/>
                <w:sz w:val="24"/>
              </w:rPr>
            </w:pPr>
          </w:p>
        </w:tc>
        <w:tc>
          <w:tcPr>
            <w:tcW w:w="1984" w:type="dxa"/>
          </w:tcPr>
          <w:p w:rsidR="005949AF" w:rsidRDefault="005949AF" w:rsidP="00493456">
            <w:pPr>
              <w:pStyle w:val="BodyText"/>
              <w:rPr>
                <w:b/>
                <w:sz w:val="24"/>
              </w:rPr>
            </w:pPr>
          </w:p>
        </w:tc>
        <w:tc>
          <w:tcPr>
            <w:tcW w:w="3363" w:type="dxa"/>
          </w:tcPr>
          <w:p w:rsidR="005949AF" w:rsidRDefault="005949AF" w:rsidP="00493456">
            <w:pPr>
              <w:pStyle w:val="BodyText"/>
              <w:rPr>
                <w:b/>
                <w:sz w:val="24"/>
              </w:rPr>
            </w:pPr>
          </w:p>
        </w:tc>
        <w:tc>
          <w:tcPr>
            <w:tcW w:w="1999" w:type="dxa"/>
          </w:tcPr>
          <w:p w:rsidR="005949AF" w:rsidRDefault="005949AF" w:rsidP="00493456">
            <w:pPr>
              <w:pStyle w:val="BodyText"/>
              <w:rPr>
                <w:b/>
                <w:sz w:val="24"/>
              </w:rPr>
            </w:pPr>
          </w:p>
        </w:tc>
      </w:tr>
      <w:tr w:rsidR="005949AF" w:rsidTr="00493456">
        <w:tc>
          <w:tcPr>
            <w:tcW w:w="830" w:type="dxa"/>
          </w:tcPr>
          <w:p w:rsidR="005949AF" w:rsidRDefault="005949AF" w:rsidP="00493456">
            <w:pPr>
              <w:pStyle w:val="BodyText"/>
              <w:rPr>
                <w:b/>
                <w:sz w:val="24"/>
              </w:rPr>
            </w:pPr>
          </w:p>
        </w:tc>
        <w:tc>
          <w:tcPr>
            <w:tcW w:w="1830" w:type="dxa"/>
          </w:tcPr>
          <w:p w:rsidR="005949AF" w:rsidRDefault="005949AF" w:rsidP="00493456">
            <w:pPr>
              <w:pStyle w:val="BodyText"/>
              <w:rPr>
                <w:b/>
                <w:sz w:val="24"/>
              </w:rPr>
            </w:pPr>
          </w:p>
        </w:tc>
        <w:tc>
          <w:tcPr>
            <w:tcW w:w="1984" w:type="dxa"/>
          </w:tcPr>
          <w:p w:rsidR="005949AF" w:rsidRDefault="005949AF" w:rsidP="00493456">
            <w:pPr>
              <w:pStyle w:val="BodyText"/>
              <w:rPr>
                <w:b/>
                <w:sz w:val="24"/>
              </w:rPr>
            </w:pPr>
          </w:p>
        </w:tc>
        <w:tc>
          <w:tcPr>
            <w:tcW w:w="3363" w:type="dxa"/>
          </w:tcPr>
          <w:p w:rsidR="005949AF" w:rsidRDefault="005949AF" w:rsidP="00493456">
            <w:pPr>
              <w:pStyle w:val="BodyText"/>
              <w:rPr>
                <w:b/>
                <w:sz w:val="24"/>
              </w:rPr>
            </w:pPr>
          </w:p>
        </w:tc>
        <w:tc>
          <w:tcPr>
            <w:tcW w:w="1999" w:type="dxa"/>
          </w:tcPr>
          <w:p w:rsidR="005949AF" w:rsidRDefault="005949AF" w:rsidP="00493456">
            <w:pPr>
              <w:pStyle w:val="BodyText"/>
              <w:rPr>
                <w:b/>
                <w:sz w:val="24"/>
              </w:rPr>
            </w:pPr>
          </w:p>
        </w:tc>
      </w:tr>
      <w:tr w:rsidR="005949AF" w:rsidTr="00493456">
        <w:tc>
          <w:tcPr>
            <w:tcW w:w="830" w:type="dxa"/>
          </w:tcPr>
          <w:p w:rsidR="005949AF" w:rsidRDefault="005949AF" w:rsidP="00493456">
            <w:pPr>
              <w:pStyle w:val="BodyText"/>
              <w:rPr>
                <w:b/>
                <w:sz w:val="24"/>
              </w:rPr>
            </w:pPr>
          </w:p>
        </w:tc>
        <w:tc>
          <w:tcPr>
            <w:tcW w:w="1830" w:type="dxa"/>
          </w:tcPr>
          <w:p w:rsidR="005949AF" w:rsidRDefault="005949AF" w:rsidP="00493456">
            <w:pPr>
              <w:pStyle w:val="BodyText"/>
              <w:rPr>
                <w:b/>
                <w:sz w:val="24"/>
              </w:rPr>
            </w:pPr>
          </w:p>
        </w:tc>
        <w:tc>
          <w:tcPr>
            <w:tcW w:w="1984" w:type="dxa"/>
          </w:tcPr>
          <w:p w:rsidR="005949AF" w:rsidRDefault="005949AF" w:rsidP="00493456">
            <w:pPr>
              <w:pStyle w:val="BodyText"/>
              <w:rPr>
                <w:b/>
                <w:sz w:val="24"/>
              </w:rPr>
            </w:pPr>
          </w:p>
        </w:tc>
        <w:tc>
          <w:tcPr>
            <w:tcW w:w="3363" w:type="dxa"/>
          </w:tcPr>
          <w:p w:rsidR="005949AF" w:rsidRDefault="005949AF" w:rsidP="00493456">
            <w:pPr>
              <w:pStyle w:val="BodyText"/>
              <w:rPr>
                <w:b/>
                <w:sz w:val="24"/>
              </w:rPr>
            </w:pPr>
          </w:p>
        </w:tc>
        <w:tc>
          <w:tcPr>
            <w:tcW w:w="1999" w:type="dxa"/>
          </w:tcPr>
          <w:p w:rsidR="005949AF" w:rsidRDefault="005949AF" w:rsidP="00493456">
            <w:pPr>
              <w:pStyle w:val="BodyText"/>
              <w:rPr>
                <w:b/>
                <w:sz w:val="24"/>
              </w:rPr>
            </w:pPr>
          </w:p>
        </w:tc>
      </w:tr>
    </w:tbl>
    <w:p w:rsidR="005949AF" w:rsidRPr="005949AF" w:rsidRDefault="005949AF" w:rsidP="00630929">
      <w:pPr>
        <w:spacing w:after="0"/>
        <w:rPr>
          <w:rFonts w:ascii="Times New Roman" w:hAnsi="Times New Roman" w:cs="Times New Roman"/>
          <w:b/>
          <w:bCs/>
          <w:sz w:val="24"/>
        </w:rPr>
      </w:pPr>
    </w:p>
    <w:p w:rsidR="0034193C" w:rsidRDefault="0034193C" w:rsidP="00630929">
      <w:pPr>
        <w:spacing w:after="0"/>
        <w:rPr>
          <w:rFonts w:ascii="Times New Roman" w:hAnsi="Times New Roman" w:cs="Times New Roman"/>
          <w:b/>
          <w:bCs/>
          <w:sz w:val="24"/>
        </w:rPr>
      </w:pPr>
    </w:p>
    <w:p w:rsidR="00A206BC" w:rsidRPr="00A206BC" w:rsidRDefault="00A206BC" w:rsidP="00630929">
      <w:pPr>
        <w:spacing w:after="0"/>
        <w:rPr>
          <w:rFonts w:ascii="Times New Roman" w:hAnsi="Times New Roman" w:cs="Times New Roman"/>
          <w:b/>
          <w:bCs/>
          <w:sz w:val="24"/>
        </w:rPr>
      </w:pPr>
      <w:r>
        <w:rPr>
          <w:rFonts w:ascii="Times New Roman" w:hAnsi="Times New Roman" w:cs="Times New Roman"/>
          <w:b/>
          <w:bCs/>
          <w:sz w:val="24"/>
        </w:rPr>
        <w:t xml:space="preserve">Various </w:t>
      </w:r>
      <w:r w:rsidRPr="00A206BC">
        <w:rPr>
          <w:rFonts w:ascii="Times New Roman" w:hAnsi="Times New Roman" w:cs="Times New Roman"/>
          <w:b/>
          <w:bCs/>
          <w:sz w:val="24"/>
        </w:rPr>
        <w:t>Plotted Waveforms:</w:t>
      </w:r>
    </w:p>
    <w:p w:rsidR="00A206BC" w:rsidRDefault="00A206BC" w:rsidP="00630929">
      <w:pPr>
        <w:spacing w:after="0"/>
        <w:rPr>
          <w:rFonts w:ascii="Times New Roman" w:hAnsi="Times New Roman" w:cs="Times New Roman"/>
          <w:sz w:val="24"/>
        </w:rPr>
      </w:pPr>
    </w:p>
    <w:p w:rsidR="00A206BC" w:rsidRDefault="00A206BC" w:rsidP="00C438B2">
      <w:pPr>
        <w:spacing w:after="0"/>
        <w:rPr>
          <w:rFonts w:ascii="Times New Roman" w:hAnsi="Times New Roman" w:cs="Times New Roman"/>
          <w:sz w:val="24"/>
        </w:rPr>
      </w:pPr>
    </w:p>
    <w:p w:rsidR="00A206BC" w:rsidRDefault="00A206BC" w:rsidP="00C438B2">
      <w:pPr>
        <w:spacing w:after="0"/>
        <w:rPr>
          <w:rFonts w:ascii="Times New Roman" w:hAnsi="Times New Roman" w:cs="Times New Roman"/>
          <w:sz w:val="24"/>
        </w:rPr>
      </w:pPr>
    </w:p>
    <w:p w:rsidR="00C438B2" w:rsidRPr="00536EAE" w:rsidRDefault="00C438B2" w:rsidP="00C438B2">
      <w:pPr>
        <w:rPr>
          <w:rFonts w:ascii="Times New Roman" w:hAnsi="Times New Roman" w:cs="Times New Roman"/>
          <w:b/>
          <w:sz w:val="24"/>
          <w:u w:val="single"/>
        </w:rPr>
      </w:pPr>
      <w:r w:rsidRPr="00536EAE">
        <w:rPr>
          <w:rFonts w:ascii="Times New Roman" w:hAnsi="Times New Roman" w:cs="Times New Roman"/>
          <w:b/>
          <w:sz w:val="24"/>
          <w:u w:val="single"/>
        </w:rPr>
        <w:t>Result:</w:t>
      </w:r>
      <w:r w:rsidRPr="00536EAE">
        <w:rPr>
          <w:rFonts w:ascii="Helvetica" w:hAnsi="Helvetica" w:cs="Helvetica"/>
          <w:sz w:val="23"/>
          <w:szCs w:val="23"/>
        </w:rPr>
        <w:t xml:space="preserve"> </w:t>
      </w:r>
    </w:p>
    <w:sectPr w:rsidR="00C438B2" w:rsidRPr="00536EAE" w:rsidSect="00C438B2">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F5F7A"/>
    <w:multiLevelType w:val="hybridMultilevel"/>
    <w:tmpl w:val="85660F40"/>
    <w:lvl w:ilvl="0" w:tplc="21F88C08">
      <w:start w:val="10"/>
      <w:numFmt w:val="decimal"/>
      <w:lvlText w:val="%1."/>
      <w:lvlJc w:val="left"/>
      <w:pPr>
        <w:ind w:left="1125" w:hanging="405"/>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FF4367"/>
    <w:multiLevelType w:val="hybridMultilevel"/>
    <w:tmpl w:val="A558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45278B"/>
    <w:multiLevelType w:val="hybridMultilevel"/>
    <w:tmpl w:val="9570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A86CBD"/>
    <w:multiLevelType w:val="hybridMultilevel"/>
    <w:tmpl w:val="0FACA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04"/>
    <w:rsid w:val="00015205"/>
    <w:rsid w:val="001538CC"/>
    <w:rsid w:val="001B09DA"/>
    <w:rsid w:val="00303A31"/>
    <w:rsid w:val="00325C23"/>
    <w:rsid w:val="0034193C"/>
    <w:rsid w:val="003B2278"/>
    <w:rsid w:val="00445CC0"/>
    <w:rsid w:val="00590E15"/>
    <w:rsid w:val="005949AF"/>
    <w:rsid w:val="005A798D"/>
    <w:rsid w:val="00630929"/>
    <w:rsid w:val="00744D3F"/>
    <w:rsid w:val="007C3AB8"/>
    <w:rsid w:val="007D7E04"/>
    <w:rsid w:val="00811388"/>
    <w:rsid w:val="008D4024"/>
    <w:rsid w:val="00934E97"/>
    <w:rsid w:val="00A206BC"/>
    <w:rsid w:val="00A701A9"/>
    <w:rsid w:val="00B255B1"/>
    <w:rsid w:val="00B830E2"/>
    <w:rsid w:val="00BD1C2E"/>
    <w:rsid w:val="00BD1E39"/>
    <w:rsid w:val="00C438B2"/>
    <w:rsid w:val="00C81A1D"/>
    <w:rsid w:val="00C83956"/>
    <w:rsid w:val="00DE46B8"/>
    <w:rsid w:val="00DF7028"/>
    <w:rsid w:val="00ED1D76"/>
    <w:rsid w:val="00FC6C0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B2"/>
    <w:rPr>
      <w:lang w:val="en-US"/>
    </w:rPr>
  </w:style>
  <w:style w:type="paragraph" w:styleId="Heading1">
    <w:name w:val="heading 1"/>
    <w:basedOn w:val="Normal"/>
    <w:link w:val="Heading1Char"/>
    <w:uiPriority w:val="1"/>
    <w:qFormat/>
    <w:rsid w:val="0034193C"/>
    <w:pPr>
      <w:widowControl w:val="0"/>
      <w:autoSpaceDE w:val="0"/>
      <w:autoSpaceDN w:val="0"/>
      <w:spacing w:after="0" w:line="240" w:lineRule="auto"/>
      <w:ind w:left="793"/>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1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8B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38B2"/>
    <w:pPr>
      <w:ind w:left="720"/>
      <w:contextualSpacing/>
    </w:pPr>
  </w:style>
  <w:style w:type="paragraph" w:styleId="BalloonText">
    <w:name w:val="Balloon Text"/>
    <w:basedOn w:val="Normal"/>
    <w:link w:val="BalloonTextChar"/>
    <w:uiPriority w:val="99"/>
    <w:semiHidden/>
    <w:unhideWhenUsed/>
    <w:rsid w:val="00C43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8B2"/>
    <w:rPr>
      <w:rFonts w:ascii="Tahoma" w:hAnsi="Tahoma" w:cs="Tahoma"/>
      <w:sz w:val="16"/>
      <w:szCs w:val="16"/>
      <w:lang w:val="en-US"/>
    </w:rPr>
  </w:style>
  <w:style w:type="paragraph" w:customStyle="1" w:styleId="Default">
    <w:name w:val="Default"/>
    <w:rsid w:val="00445C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34193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34193C"/>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qFormat/>
    <w:rsid w:val="005949AF"/>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949AF"/>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B2"/>
    <w:rPr>
      <w:lang w:val="en-US"/>
    </w:rPr>
  </w:style>
  <w:style w:type="paragraph" w:styleId="Heading1">
    <w:name w:val="heading 1"/>
    <w:basedOn w:val="Normal"/>
    <w:link w:val="Heading1Char"/>
    <w:uiPriority w:val="1"/>
    <w:qFormat/>
    <w:rsid w:val="0034193C"/>
    <w:pPr>
      <w:widowControl w:val="0"/>
      <w:autoSpaceDE w:val="0"/>
      <w:autoSpaceDN w:val="0"/>
      <w:spacing w:after="0" w:line="240" w:lineRule="auto"/>
      <w:ind w:left="793"/>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1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8B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38B2"/>
    <w:pPr>
      <w:ind w:left="720"/>
      <w:contextualSpacing/>
    </w:pPr>
  </w:style>
  <w:style w:type="paragraph" w:styleId="BalloonText">
    <w:name w:val="Balloon Text"/>
    <w:basedOn w:val="Normal"/>
    <w:link w:val="BalloonTextChar"/>
    <w:uiPriority w:val="99"/>
    <w:semiHidden/>
    <w:unhideWhenUsed/>
    <w:rsid w:val="00C43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8B2"/>
    <w:rPr>
      <w:rFonts w:ascii="Tahoma" w:hAnsi="Tahoma" w:cs="Tahoma"/>
      <w:sz w:val="16"/>
      <w:szCs w:val="16"/>
      <w:lang w:val="en-US"/>
    </w:rPr>
  </w:style>
  <w:style w:type="paragraph" w:customStyle="1" w:styleId="Default">
    <w:name w:val="Default"/>
    <w:rsid w:val="00445C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34193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34193C"/>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qFormat/>
    <w:rsid w:val="005949AF"/>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949A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F0C10-7D49-447A-8F63-EF4F2A44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cp:revision>
  <cp:lastPrinted>2019-07-22T09:59:00Z</cp:lastPrinted>
  <dcterms:created xsi:type="dcterms:W3CDTF">2013-07-29T11:26:00Z</dcterms:created>
  <dcterms:modified xsi:type="dcterms:W3CDTF">2024-01-17T12:27:00Z</dcterms:modified>
</cp:coreProperties>
</file>